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3B" w:rsidRDefault="00B1063B" w:rsidP="00B1063B">
      <w:pPr>
        <w:kinsoku w:val="0"/>
        <w:adjustRightInd w:val="0"/>
        <w:snapToGrid w:val="0"/>
        <w:spacing w:beforeLines="100" w:before="360" w:afterLines="50" w:after="180" w:line="48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本工程</w:t>
      </w:r>
      <w:bookmarkStart w:id="0" w:name="_GoBack"/>
      <w:bookmarkEnd w:id="0"/>
      <w:r>
        <w:rPr>
          <w:rFonts w:eastAsia="標楷體" w:hint="eastAsia"/>
          <w:sz w:val="28"/>
          <w:u w:val="single"/>
        </w:rPr>
        <w:t xml:space="preserve">　　　　　　　　　　　　　　　　　　　　　　　　　　　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工程名稱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，營建工程空氣污染防制費管制編號為</w:t>
      </w:r>
      <w:r>
        <w:rPr>
          <w:rFonts w:eastAsia="標楷體" w:hint="eastAsia"/>
          <w:sz w:val="28"/>
          <w:u w:val="single"/>
        </w:rPr>
        <w:t xml:space="preserve">　　　　　　　　　　　　　　　　</w:t>
      </w:r>
      <w:r>
        <w:rPr>
          <w:rFonts w:eastAsia="標楷體" w:hint="eastAsia"/>
          <w:sz w:val="28"/>
        </w:rPr>
        <w:t>。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由於</w:t>
      </w:r>
      <w:r w:rsidRPr="00E16BA9">
        <w:rPr>
          <w:rFonts w:eastAsia="標楷體" w:hint="eastAsia"/>
          <w:sz w:val="28"/>
        </w:rPr>
        <w:t>會計請款</w:t>
      </w:r>
      <w:proofErr w:type="gramStart"/>
      <w:r w:rsidRPr="00E16BA9">
        <w:rPr>
          <w:rFonts w:eastAsia="標楷體" w:hint="eastAsia"/>
          <w:sz w:val="28"/>
        </w:rPr>
        <w:t>收</w:t>
      </w:r>
      <w:r w:rsidRPr="00A32CB0">
        <w:rPr>
          <w:rFonts w:eastAsia="標楷體" w:hint="eastAsia"/>
          <w:color w:val="FF0000"/>
          <w:sz w:val="28"/>
        </w:rPr>
        <w:t>迄</w:t>
      </w:r>
      <w:proofErr w:type="gramEnd"/>
      <w:r w:rsidRPr="00E16BA9">
        <w:rPr>
          <w:rFonts w:eastAsia="標楷體" w:hint="eastAsia"/>
          <w:sz w:val="28"/>
        </w:rPr>
        <w:t>或跨縣市以公文申報繳納等原因</w:t>
      </w:r>
      <w:r>
        <w:rPr>
          <w:rFonts w:eastAsia="標楷體" w:hint="eastAsia"/>
          <w:sz w:val="28"/>
        </w:rPr>
        <w:t>，需將繳納期限延期至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中華民國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原繳費期限起算</w:t>
      </w:r>
      <w:r>
        <w:rPr>
          <w:rFonts w:eastAsia="標楷體" w:hint="eastAsia"/>
          <w:sz w:val="28"/>
        </w:rPr>
        <w:t>60</w:t>
      </w:r>
      <w:r>
        <w:rPr>
          <w:rFonts w:eastAsia="標楷體" w:hint="eastAsia"/>
          <w:sz w:val="28"/>
        </w:rPr>
        <w:t>日內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，並且了解如</w:t>
      </w:r>
      <w:r w:rsidRPr="00FA5F80">
        <w:rPr>
          <w:rFonts w:eastAsia="標楷體" w:hint="eastAsia"/>
          <w:sz w:val="28"/>
        </w:rPr>
        <w:t>超過延期繳納期限而未繳款</w:t>
      </w:r>
      <w:r>
        <w:rPr>
          <w:rFonts w:eastAsia="標楷體" w:hint="eastAsia"/>
          <w:sz w:val="28"/>
        </w:rPr>
        <w:t>，將</w:t>
      </w:r>
      <w:r w:rsidRPr="00FA5F80">
        <w:rPr>
          <w:rFonts w:eastAsia="標楷體" w:hint="eastAsia"/>
          <w:sz w:val="28"/>
        </w:rPr>
        <w:t>加徵滯納金</w:t>
      </w:r>
      <w:r>
        <w:rPr>
          <w:rFonts w:eastAsia="標楷體" w:hint="eastAsia"/>
          <w:sz w:val="28"/>
        </w:rPr>
        <w:t>、利息與行政罰鍰</w:t>
      </w:r>
      <w:r w:rsidRPr="00FA5F80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恐口說無憑，特立此切結書。</w:t>
      </w:r>
    </w:p>
    <w:p w:rsidR="00B1063B" w:rsidRDefault="00B1063B" w:rsidP="00B1063B">
      <w:pPr>
        <w:spacing w:beforeLines="50" w:before="180" w:afterLines="50" w:after="180"/>
        <w:ind w:firstLineChars="202" w:firstLine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此致</w:t>
      </w:r>
    </w:p>
    <w:p w:rsidR="00B1063B" w:rsidRDefault="00B1063B" w:rsidP="00B1063B">
      <w:pPr>
        <w:spacing w:beforeLines="50" w:before="180" w:afterLines="50" w:after="180"/>
        <w:ind w:leftChars="472" w:left="1133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臺</w:t>
      </w:r>
      <w:proofErr w:type="gramEnd"/>
      <w:r>
        <w:rPr>
          <w:rFonts w:eastAsia="標楷體" w:hint="eastAsia"/>
          <w:sz w:val="28"/>
        </w:rPr>
        <w:t>南市政府環境保護局</w:t>
      </w:r>
    </w:p>
    <w:p w:rsidR="00B1063B" w:rsidRDefault="00B1063B" w:rsidP="00B1063B">
      <w:pPr>
        <w:rPr>
          <w:rFonts w:eastAsia="標楷體"/>
          <w:sz w:val="28"/>
        </w:rPr>
      </w:pPr>
    </w:p>
    <w:p w:rsidR="00B1063B" w:rsidRPr="00D9189B" w:rsidRDefault="00B1063B" w:rsidP="00B1063B">
      <w:pPr>
        <w:adjustRightInd w:val="0"/>
        <w:snapToGrid w:val="0"/>
        <w:spacing w:beforeLines="50" w:before="180" w:afterLines="50" w:after="180" w:line="360" w:lineRule="auto"/>
        <w:ind w:firstLineChars="557" w:firstLine="1560"/>
        <w:rPr>
          <w:rFonts w:eastAsia="標楷體"/>
          <w:sz w:val="28"/>
        </w:rPr>
      </w:pPr>
      <w:r w:rsidRPr="004845F2">
        <w:rPr>
          <w:rFonts w:eastAsia="標楷體" w:hint="eastAsia"/>
          <w:sz w:val="28"/>
        </w:rPr>
        <w:t>立切結書人</w:t>
      </w:r>
      <w:r w:rsidRPr="00970FB5">
        <w:rPr>
          <w:rFonts w:eastAsia="標楷體" w:hint="eastAsia"/>
          <w:sz w:val="28"/>
        </w:rPr>
        <w:t>(</w:t>
      </w:r>
      <w:r w:rsidRPr="00970FB5">
        <w:rPr>
          <w:rFonts w:eastAsia="標楷體" w:hint="eastAsia"/>
          <w:sz w:val="28"/>
        </w:rPr>
        <w:t>業主名稱</w:t>
      </w:r>
      <w:r w:rsidRPr="00970FB5">
        <w:rPr>
          <w:rFonts w:eastAsia="標楷體" w:hint="eastAsia"/>
          <w:sz w:val="28"/>
        </w:rPr>
        <w:t>)</w:t>
      </w:r>
      <w:r w:rsidRPr="00D9189B">
        <w:rPr>
          <w:rFonts w:eastAsia="標楷體" w:hint="eastAsia"/>
          <w:sz w:val="28"/>
        </w:rPr>
        <w:t>：</w:t>
      </w:r>
    </w:p>
    <w:p w:rsidR="00B1063B" w:rsidRPr="00D9189B" w:rsidRDefault="00B1063B" w:rsidP="00B1063B">
      <w:pPr>
        <w:adjustRightInd w:val="0"/>
        <w:snapToGrid w:val="0"/>
        <w:spacing w:beforeLines="50" w:before="180" w:afterLines="50" w:after="180" w:line="360" w:lineRule="auto"/>
        <w:ind w:firstLineChars="557" w:firstLine="1560"/>
        <w:rPr>
          <w:rFonts w:eastAsia="標楷體"/>
          <w:sz w:val="28"/>
        </w:rPr>
      </w:pPr>
      <w:r w:rsidRPr="00D9189B">
        <w:rPr>
          <w:rFonts w:eastAsia="標楷體" w:hint="eastAsia"/>
          <w:sz w:val="28"/>
        </w:rPr>
        <w:t>聯</w:t>
      </w:r>
      <w:r>
        <w:rPr>
          <w:rFonts w:eastAsia="標楷體" w:hint="eastAsia"/>
          <w:sz w:val="28"/>
        </w:rPr>
        <w:t xml:space="preserve"> </w:t>
      </w:r>
      <w:r w:rsidRPr="00D9189B">
        <w:rPr>
          <w:rFonts w:eastAsia="標楷體" w:hint="eastAsia"/>
          <w:sz w:val="28"/>
        </w:rPr>
        <w:t xml:space="preserve"> </w:t>
      </w:r>
      <w:r w:rsidRPr="00D9189B">
        <w:rPr>
          <w:rFonts w:eastAsia="標楷體" w:hint="eastAsia"/>
          <w:sz w:val="28"/>
        </w:rPr>
        <w:t>絡</w:t>
      </w:r>
      <w:r>
        <w:rPr>
          <w:rFonts w:eastAsia="標楷體" w:hint="eastAsia"/>
          <w:sz w:val="28"/>
        </w:rPr>
        <w:t xml:space="preserve"> </w:t>
      </w:r>
      <w:r w:rsidRPr="00D9189B">
        <w:rPr>
          <w:rFonts w:eastAsia="標楷體" w:hint="eastAsia"/>
          <w:sz w:val="28"/>
        </w:rPr>
        <w:t xml:space="preserve"> </w:t>
      </w:r>
      <w:r w:rsidRPr="00D9189B">
        <w:rPr>
          <w:rFonts w:eastAsia="標楷體" w:hint="eastAsia"/>
          <w:sz w:val="28"/>
        </w:rPr>
        <w:t>人：</w:t>
      </w:r>
    </w:p>
    <w:p w:rsidR="00B1063B" w:rsidRPr="00D9189B" w:rsidRDefault="00B1063B" w:rsidP="00B1063B">
      <w:pPr>
        <w:adjustRightInd w:val="0"/>
        <w:snapToGrid w:val="0"/>
        <w:spacing w:beforeLines="50" w:before="180" w:afterLines="50" w:after="180" w:line="360" w:lineRule="auto"/>
        <w:ind w:firstLineChars="557" w:firstLine="1560"/>
        <w:rPr>
          <w:rFonts w:eastAsia="標楷體"/>
          <w:sz w:val="28"/>
        </w:rPr>
      </w:pPr>
      <w:r w:rsidRPr="00D9189B">
        <w:rPr>
          <w:rFonts w:eastAsia="標楷體" w:hint="eastAsia"/>
          <w:sz w:val="28"/>
        </w:rPr>
        <w:t>電</w:t>
      </w:r>
      <w:r w:rsidRPr="00D9189B">
        <w:rPr>
          <w:rFonts w:eastAsia="標楷體" w:hint="eastAsia"/>
          <w:sz w:val="28"/>
        </w:rPr>
        <w:t xml:space="preserve">      </w:t>
      </w:r>
      <w:r w:rsidRPr="00D9189B">
        <w:rPr>
          <w:rFonts w:eastAsia="標楷體" w:hint="eastAsia"/>
          <w:sz w:val="28"/>
        </w:rPr>
        <w:t>話：</w:t>
      </w:r>
    </w:p>
    <w:p w:rsidR="00B1063B" w:rsidRPr="00097006" w:rsidRDefault="00B1063B" w:rsidP="00B1063B">
      <w:pPr>
        <w:ind w:firstLineChars="250" w:firstLine="600"/>
        <w:rPr>
          <w:rFonts w:eastAsia="標楷體"/>
          <w:color w:val="000000"/>
          <w:szCs w:val="24"/>
        </w:rPr>
      </w:pPr>
      <w:r w:rsidRPr="00097006">
        <w:rPr>
          <w:rFonts w:eastAsia="標楷體" w:hint="eastAsia"/>
          <w:color w:val="000000"/>
          <w:szCs w:val="24"/>
        </w:rPr>
        <w:t>(</w:t>
      </w:r>
      <w:r w:rsidRPr="00097006">
        <w:rPr>
          <w:rFonts w:eastAsia="標楷體" w:hint="eastAsia"/>
          <w:color w:val="000000"/>
          <w:szCs w:val="24"/>
        </w:rPr>
        <w:t>政府機關請加蓋「大關防」或「單位章</w:t>
      </w:r>
      <w:r w:rsidRPr="00097006">
        <w:rPr>
          <w:rFonts w:eastAsia="標楷體"/>
          <w:color w:val="000000"/>
          <w:szCs w:val="24"/>
        </w:rPr>
        <w:t>+</w:t>
      </w:r>
      <w:r w:rsidRPr="00097006">
        <w:rPr>
          <w:rFonts w:eastAsia="標楷體" w:hint="eastAsia"/>
          <w:color w:val="000000"/>
          <w:szCs w:val="24"/>
        </w:rPr>
        <w:t>主管級職章」或「小關防</w:t>
      </w:r>
      <w:r w:rsidRPr="00097006">
        <w:rPr>
          <w:rFonts w:eastAsia="標楷體" w:hint="eastAsia"/>
          <w:color w:val="000000"/>
          <w:szCs w:val="24"/>
        </w:rPr>
        <w:t>+</w:t>
      </w:r>
      <w:r w:rsidRPr="00097006">
        <w:rPr>
          <w:rFonts w:eastAsia="標楷體" w:hint="eastAsia"/>
          <w:color w:val="000000"/>
          <w:szCs w:val="24"/>
        </w:rPr>
        <w:t>機關首長職章」</w:t>
      </w:r>
      <w:r w:rsidRPr="00097006">
        <w:rPr>
          <w:rFonts w:eastAsia="標楷體" w:hint="eastAsia"/>
          <w:color w:val="000000"/>
          <w:szCs w:val="24"/>
        </w:rPr>
        <w:t>)</w:t>
      </w:r>
    </w:p>
    <w:p w:rsidR="00B1063B" w:rsidRPr="00DB667A" w:rsidRDefault="00B1063B" w:rsidP="00B1063B">
      <w:pPr>
        <w:adjustRightInd w:val="0"/>
        <w:snapToGrid w:val="0"/>
        <w:spacing w:line="360" w:lineRule="auto"/>
        <w:ind w:firstLineChars="771" w:firstLine="2159"/>
        <w:rPr>
          <w:rFonts w:eastAsia="標楷體"/>
          <w:sz w:val="28"/>
        </w:rPr>
      </w:pPr>
    </w:p>
    <w:p w:rsidR="00B1063B" w:rsidRDefault="00B1063B" w:rsidP="00B1063B">
      <w:pPr>
        <w:adjustRightInd w:val="0"/>
        <w:snapToGrid w:val="0"/>
        <w:spacing w:line="360" w:lineRule="auto"/>
        <w:ind w:firstLineChars="771" w:firstLine="2159"/>
        <w:rPr>
          <w:rFonts w:eastAsia="標楷體"/>
          <w:sz w:val="28"/>
        </w:rPr>
      </w:pPr>
    </w:p>
    <w:p w:rsidR="00B1063B" w:rsidRDefault="00B1063B" w:rsidP="00B1063B">
      <w:pPr>
        <w:adjustRightInd w:val="0"/>
        <w:snapToGrid w:val="0"/>
        <w:spacing w:line="360" w:lineRule="auto"/>
        <w:ind w:firstLineChars="771" w:firstLine="2159"/>
        <w:rPr>
          <w:rFonts w:eastAsia="標楷體"/>
          <w:sz w:val="28"/>
        </w:rPr>
      </w:pPr>
    </w:p>
    <w:p w:rsidR="00B1063B" w:rsidRDefault="00B1063B" w:rsidP="00B1063B">
      <w:pPr>
        <w:adjustRightInd w:val="0"/>
        <w:snapToGrid w:val="0"/>
        <w:spacing w:line="360" w:lineRule="auto"/>
        <w:ind w:firstLineChars="771" w:firstLine="2159"/>
        <w:rPr>
          <w:rFonts w:eastAsia="標楷體"/>
          <w:sz w:val="28"/>
        </w:rPr>
      </w:pPr>
    </w:p>
    <w:p w:rsidR="00B1063B" w:rsidRDefault="00B1063B" w:rsidP="00B1063B">
      <w:pPr>
        <w:adjustRightInd w:val="0"/>
        <w:snapToGrid w:val="0"/>
        <w:spacing w:line="360" w:lineRule="auto"/>
        <w:ind w:firstLineChars="771" w:firstLine="2159"/>
        <w:rPr>
          <w:rFonts w:eastAsia="標楷體"/>
          <w:sz w:val="28"/>
        </w:rPr>
      </w:pPr>
    </w:p>
    <w:p w:rsidR="00B1063B" w:rsidRDefault="00B1063B" w:rsidP="00B1063B">
      <w:pPr>
        <w:jc w:val="center"/>
        <w:rPr>
          <w:rFonts w:eastAsia="標楷體" w:hint="eastAsia"/>
          <w:sz w:val="22"/>
          <w:szCs w:val="22"/>
        </w:rPr>
      </w:pPr>
    </w:p>
    <w:p w:rsidR="00B1063B" w:rsidRDefault="00B1063B" w:rsidP="00B1063B">
      <w:pPr>
        <w:jc w:val="center"/>
        <w:rPr>
          <w:rFonts w:eastAsia="標楷體"/>
          <w:sz w:val="22"/>
          <w:szCs w:val="22"/>
        </w:rPr>
      </w:pPr>
    </w:p>
    <w:p w:rsidR="00B1063B" w:rsidRDefault="00B1063B" w:rsidP="00B106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</w:t>
      </w:r>
      <w:r>
        <w:rPr>
          <w:rFonts w:eastAsia="標楷體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華</w:t>
      </w:r>
      <w:r>
        <w:rPr>
          <w:rFonts w:eastAsia="標楷體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民</w:t>
      </w:r>
      <w:r>
        <w:rPr>
          <w:rFonts w:eastAsia="標楷體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國</w:t>
      </w:r>
      <w:r>
        <w:rPr>
          <w:rFonts w:eastAsia="標楷體"/>
          <w:sz w:val="40"/>
          <w:szCs w:val="40"/>
        </w:rPr>
        <w:t xml:space="preserve">        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</w:t>
      </w:r>
      <w:r>
        <w:rPr>
          <w:rFonts w:eastAsia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 w:hint="eastAsia"/>
          <w:sz w:val="40"/>
          <w:szCs w:val="40"/>
        </w:rPr>
        <w:t>日</w:t>
      </w:r>
    </w:p>
    <w:p w:rsidR="00B1063B" w:rsidRDefault="00B1063B" w:rsidP="00B1063B">
      <w:pPr>
        <w:adjustRightInd w:val="0"/>
        <w:snapToGrid w:val="0"/>
        <w:rPr>
          <w:rFonts w:ascii="標楷體" w:eastAsia="標楷體"/>
        </w:rPr>
      </w:pPr>
    </w:p>
    <w:p w:rsidR="00075CDD" w:rsidRDefault="00075CDD"/>
    <w:sectPr w:rsidR="00075CDD" w:rsidSect="00B1063B">
      <w:headerReference w:type="default" r:id="rId7"/>
      <w:pgSz w:w="11906" w:h="16838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FD" w:rsidRDefault="00646AFD" w:rsidP="00B1063B">
      <w:r>
        <w:separator/>
      </w:r>
    </w:p>
  </w:endnote>
  <w:endnote w:type="continuationSeparator" w:id="0">
    <w:p w:rsidR="00646AFD" w:rsidRDefault="00646AFD" w:rsidP="00B1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FD" w:rsidRDefault="00646AFD" w:rsidP="00B1063B">
      <w:r>
        <w:separator/>
      </w:r>
    </w:p>
  </w:footnote>
  <w:footnote w:type="continuationSeparator" w:id="0">
    <w:p w:rsidR="00646AFD" w:rsidRDefault="00646AFD" w:rsidP="00B1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3B" w:rsidRPr="00B30826" w:rsidRDefault="00B1063B" w:rsidP="00B1063B">
    <w:pPr>
      <w:jc w:val="center"/>
    </w:pPr>
    <w:r>
      <w:rPr>
        <w:rFonts w:eastAsia="標楷體" w:hint="eastAsia"/>
        <w:sz w:val="36"/>
      </w:rPr>
      <w:t>營建工程空氣污染防制費申請延期繳納切結書</w:t>
    </w:r>
  </w:p>
  <w:p w:rsidR="00B1063B" w:rsidRPr="00B1063B" w:rsidRDefault="00B106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3B"/>
    <w:rsid w:val="00075CDD"/>
    <w:rsid w:val="00646AFD"/>
    <w:rsid w:val="00B1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106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06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1063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106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06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106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SYNNEX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2017-06-21T02:14:00Z</dcterms:created>
  <dcterms:modified xsi:type="dcterms:W3CDTF">2017-06-21T02:15:00Z</dcterms:modified>
</cp:coreProperties>
</file>